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669C9" w14:textId="77777777" w:rsidR="00E13297" w:rsidRDefault="00E13297"/>
    <w:p w14:paraId="0624D3C6" w14:textId="77777777" w:rsidR="000621F0" w:rsidRDefault="000621F0"/>
    <w:p w14:paraId="3528BFFC" w14:textId="643E3270" w:rsidR="000621F0" w:rsidRPr="00AE7567" w:rsidRDefault="001F6FE9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Vedlegg 3</w:t>
      </w:r>
    </w:p>
    <w:p w14:paraId="7ACF98A1" w14:textId="01B8345A" w:rsidR="000621F0" w:rsidRDefault="000621F0">
      <w:pPr>
        <w:rPr>
          <w:rFonts w:cstheme="minorHAnsi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F756C6" w14:paraId="4225AB4C" w14:textId="77777777" w:rsidTr="00E37BFB">
        <w:tc>
          <w:tcPr>
            <w:tcW w:w="4390" w:type="dxa"/>
          </w:tcPr>
          <w:p w14:paraId="175B0C6C" w14:textId="3590DB9C" w:rsidR="00F756C6" w:rsidRPr="00E37BFB" w:rsidRDefault="00F756C6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>ILO konvensjon nr. 87 av 9.7.1948</w:t>
            </w:r>
          </w:p>
        </w:tc>
        <w:tc>
          <w:tcPr>
            <w:tcW w:w="4672" w:type="dxa"/>
          </w:tcPr>
          <w:p w14:paraId="6F5302A6" w14:textId="77777777" w:rsidR="00F756C6" w:rsidRDefault="00F756C6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>Om foreningsfriheten og vern av organisasjonsretten</w:t>
            </w:r>
          </w:p>
          <w:p w14:paraId="1AF8496D" w14:textId="2F6F4EE2" w:rsidR="00E37BFB" w:rsidRPr="00E37BFB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</w:p>
        </w:tc>
      </w:tr>
      <w:tr w:rsidR="00F756C6" w14:paraId="7BD3090C" w14:textId="77777777" w:rsidTr="00E37BFB">
        <w:tc>
          <w:tcPr>
            <w:tcW w:w="4390" w:type="dxa"/>
          </w:tcPr>
          <w:p w14:paraId="3A294E23" w14:textId="3A3CDBB3" w:rsidR="00F756C6" w:rsidRPr="00E37BFB" w:rsidRDefault="00F756C6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>ILO konvensjon nr. 98 av 1.7.1949</w:t>
            </w:r>
          </w:p>
        </w:tc>
        <w:tc>
          <w:tcPr>
            <w:tcW w:w="4672" w:type="dxa"/>
          </w:tcPr>
          <w:p w14:paraId="41039603" w14:textId="77777777" w:rsidR="00F756C6" w:rsidRDefault="00F756C6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>Om retten til å organisere seg til å føre kollektive forhandlinger</w:t>
            </w:r>
          </w:p>
          <w:p w14:paraId="5DA77226" w14:textId="15EC9FED" w:rsidR="00E37BFB" w:rsidRPr="00E37BFB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</w:p>
        </w:tc>
      </w:tr>
      <w:tr w:rsidR="00F756C6" w14:paraId="1A6BF436" w14:textId="77777777" w:rsidTr="00E37BFB">
        <w:tc>
          <w:tcPr>
            <w:tcW w:w="4390" w:type="dxa"/>
          </w:tcPr>
          <w:p w14:paraId="0B9ADC60" w14:textId="1CC66787" w:rsidR="00F756C6" w:rsidRPr="00E37BFB" w:rsidRDefault="00F756C6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>ILO konvensjon nr. 29 av 28.6.1930</w:t>
            </w:r>
          </w:p>
          <w:p w14:paraId="6A0F0B1E" w14:textId="0188290A" w:rsidR="00F756C6" w:rsidRPr="00E37BFB" w:rsidRDefault="00F756C6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 xml:space="preserve">                      </w:t>
            </w:r>
            <w:r w:rsidR="00E37BFB" w:rsidRPr="00E37BFB">
              <w:rPr>
                <w:rFonts w:cstheme="minorHAnsi"/>
                <w:sz w:val="28"/>
                <w:szCs w:val="28"/>
              </w:rPr>
              <w:t xml:space="preserve"> </w:t>
            </w:r>
            <w:r w:rsidRPr="00E37BFB">
              <w:rPr>
                <w:rFonts w:cstheme="minorHAnsi"/>
                <w:sz w:val="28"/>
                <w:szCs w:val="28"/>
              </w:rPr>
              <w:t>og nr. 105 av 25.6.1957</w:t>
            </w:r>
          </w:p>
        </w:tc>
        <w:tc>
          <w:tcPr>
            <w:tcW w:w="4672" w:type="dxa"/>
          </w:tcPr>
          <w:p w14:paraId="03E47DC0" w14:textId="77777777" w:rsidR="00F756C6" w:rsidRDefault="00F756C6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>Om forbud mot og anskaffelse av tvangsarbeid</w:t>
            </w:r>
          </w:p>
          <w:p w14:paraId="5E2A5E2E" w14:textId="30D1A07C" w:rsidR="00E37BFB" w:rsidRPr="00E37BFB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</w:p>
        </w:tc>
      </w:tr>
      <w:tr w:rsidR="00F756C6" w14:paraId="525B54BB" w14:textId="77777777" w:rsidTr="00E37BFB">
        <w:tc>
          <w:tcPr>
            <w:tcW w:w="4390" w:type="dxa"/>
          </w:tcPr>
          <w:p w14:paraId="12290D94" w14:textId="77777777" w:rsidR="00F756C6" w:rsidRPr="00E37BFB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>ILO konvensjon nr. 100 av 29.6.1951</w:t>
            </w:r>
          </w:p>
          <w:p w14:paraId="3A848BDE" w14:textId="715C6B2A" w:rsidR="00E37BFB" w:rsidRPr="00E37BFB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 xml:space="preserve">                       og nr. 111 av 25.6.1958</w:t>
            </w:r>
          </w:p>
        </w:tc>
        <w:tc>
          <w:tcPr>
            <w:tcW w:w="4672" w:type="dxa"/>
          </w:tcPr>
          <w:p w14:paraId="20E012DC" w14:textId="77777777" w:rsidR="00F756C6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>Om lik lønn for mannlige og kvinnelige arbeidere for arbeid av lik verdi og om diskriminering i sysselsetting og yrke</w:t>
            </w:r>
          </w:p>
          <w:p w14:paraId="09F68BBC" w14:textId="46BD92C2" w:rsidR="00E37BFB" w:rsidRPr="00E37BFB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</w:p>
        </w:tc>
      </w:tr>
      <w:tr w:rsidR="00F756C6" w14:paraId="7F40CA4B" w14:textId="77777777" w:rsidTr="00E37BFB">
        <w:tc>
          <w:tcPr>
            <w:tcW w:w="4390" w:type="dxa"/>
          </w:tcPr>
          <w:p w14:paraId="14CE74EF" w14:textId="4E41F2A2" w:rsidR="00F756C6" w:rsidRPr="00E37BFB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>ILO konvensjon nr. 138 av 26.6.1973</w:t>
            </w:r>
          </w:p>
        </w:tc>
        <w:tc>
          <w:tcPr>
            <w:tcW w:w="4672" w:type="dxa"/>
          </w:tcPr>
          <w:p w14:paraId="6F5E43EE" w14:textId="77777777" w:rsidR="00F756C6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>Om minstealder for adgang til sysselsetting</w:t>
            </w:r>
          </w:p>
          <w:p w14:paraId="4F68B6FC" w14:textId="51AEE394" w:rsidR="00E37BFB" w:rsidRPr="00E37BFB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</w:p>
        </w:tc>
      </w:tr>
      <w:tr w:rsidR="00F756C6" w14:paraId="0BC474D5" w14:textId="77777777" w:rsidTr="00E37BFB">
        <w:tc>
          <w:tcPr>
            <w:tcW w:w="4390" w:type="dxa"/>
          </w:tcPr>
          <w:p w14:paraId="739D9CE6" w14:textId="15914634" w:rsidR="00F756C6" w:rsidRPr="00E37BFB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>ILO konvensjon nr. 182 av 17.6.1999</w:t>
            </w:r>
          </w:p>
        </w:tc>
        <w:tc>
          <w:tcPr>
            <w:tcW w:w="4672" w:type="dxa"/>
          </w:tcPr>
          <w:p w14:paraId="36119BFA" w14:textId="77777777" w:rsidR="00E37BFB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  <w:r w:rsidRPr="00E37BFB">
              <w:rPr>
                <w:rFonts w:cstheme="minorHAnsi"/>
                <w:sz w:val="28"/>
                <w:szCs w:val="28"/>
              </w:rPr>
              <w:t xml:space="preserve">Forbud mot og umiddelbare tiltak for å avskaffe de verste former for barnearbeid. </w:t>
            </w:r>
          </w:p>
          <w:p w14:paraId="009914ED" w14:textId="3C2BB483" w:rsidR="00E37BFB" w:rsidRPr="00E37BFB" w:rsidRDefault="00E37BFB" w:rsidP="003E3A2E">
            <w:pPr>
              <w:tabs>
                <w:tab w:val="left" w:pos="5550"/>
              </w:tabs>
              <w:rPr>
                <w:rFonts w:cstheme="minorHAnsi"/>
                <w:sz w:val="28"/>
                <w:szCs w:val="28"/>
              </w:rPr>
            </w:pPr>
          </w:p>
        </w:tc>
      </w:tr>
    </w:tbl>
    <w:p w14:paraId="1177FD30" w14:textId="2BDF552B" w:rsidR="000621F0" w:rsidRDefault="000621F0" w:rsidP="003E3A2E">
      <w:pPr>
        <w:tabs>
          <w:tab w:val="left" w:pos="5550"/>
        </w:tabs>
        <w:rPr>
          <w:rFonts w:cstheme="minorHAnsi"/>
          <w:sz w:val="24"/>
          <w:szCs w:val="24"/>
        </w:rPr>
      </w:pPr>
    </w:p>
    <w:p w14:paraId="0C1ECD1D" w14:textId="61D362E9" w:rsidR="00E37BFB" w:rsidRPr="004B10E7" w:rsidRDefault="00E37BFB" w:rsidP="003E3A2E">
      <w:pPr>
        <w:tabs>
          <w:tab w:val="left" w:pos="5550"/>
        </w:tabs>
        <w:rPr>
          <w:rFonts w:cstheme="minorHAnsi"/>
          <w:sz w:val="24"/>
          <w:szCs w:val="24"/>
        </w:rPr>
      </w:pPr>
      <w:r w:rsidRPr="004B10E7">
        <w:rPr>
          <w:rFonts w:cstheme="minorHAnsi"/>
          <w:sz w:val="24"/>
          <w:szCs w:val="24"/>
        </w:rPr>
        <w:t xml:space="preserve">Jeg bekrefter med dette at </w:t>
      </w:r>
      <w:r w:rsidRPr="004B10E7">
        <w:rPr>
          <w:rFonts w:cstheme="minorHAnsi"/>
          <w:sz w:val="24"/>
          <w:szCs w:val="24"/>
          <w:highlight w:val="yellow"/>
        </w:rPr>
        <w:t>(firmanavn)</w:t>
      </w:r>
      <w:r w:rsidRPr="004B10E7">
        <w:rPr>
          <w:rFonts w:cstheme="minorHAnsi"/>
          <w:sz w:val="24"/>
          <w:szCs w:val="24"/>
        </w:rPr>
        <w:t xml:space="preserve"> følger alle ovennevnte konvensjoner og at det arbeides systematisk med å forsikre at </w:t>
      </w:r>
      <w:r w:rsidRPr="004B10E7">
        <w:rPr>
          <w:rFonts w:cstheme="minorHAnsi"/>
          <w:sz w:val="24"/>
          <w:szCs w:val="24"/>
          <w:u w:val="single"/>
        </w:rPr>
        <w:t>firmaets underleverandører</w:t>
      </w:r>
      <w:r w:rsidRPr="004B10E7">
        <w:rPr>
          <w:rFonts w:cstheme="minorHAnsi"/>
          <w:sz w:val="24"/>
          <w:szCs w:val="24"/>
        </w:rPr>
        <w:t xml:space="preserve"> </w:t>
      </w:r>
      <w:r w:rsidR="004C4D1A" w:rsidRPr="004B10E7">
        <w:rPr>
          <w:rFonts w:cstheme="minorHAnsi"/>
          <w:sz w:val="24"/>
          <w:szCs w:val="24"/>
        </w:rPr>
        <w:t xml:space="preserve">innfrir kravene. Det bekreftes videre at dersom det oppdages brudd på ovennevnte konvensjoner hos underleverandører, vil det iverksettes tiltak mot den aktuelle underleverandøren for å sikre oppfyllelse av kravene, eller at samarbeid med de aktuelle underleverandørene avsluttes. </w:t>
      </w:r>
    </w:p>
    <w:p w14:paraId="1267443E" w14:textId="77777777" w:rsidR="004C4D1A" w:rsidRDefault="004C4D1A" w:rsidP="003E3A2E">
      <w:pPr>
        <w:tabs>
          <w:tab w:val="left" w:pos="5550"/>
        </w:tabs>
        <w:rPr>
          <w:rFonts w:cstheme="minorHAnsi"/>
        </w:rPr>
      </w:pPr>
    </w:p>
    <w:p w14:paraId="4A297A55" w14:textId="4EF501C9" w:rsidR="004C4D1A" w:rsidRDefault="004C4D1A" w:rsidP="004C4D1A">
      <w:pPr>
        <w:tabs>
          <w:tab w:val="left" w:pos="5550"/>
        </w:tabs>
        <w:rPr>
          <w:rFonts w:cstheme="minorHAnsi"/>
        </w:rPr>
      </w:pPr>
      <w:r>
        <w:rPr>
          <w:rFonts w:cstheme="minorHAnsi"/>
        </w:rPr>
        <w:t xml:space="preserve">Sted/Dato: </w:t>
      </w:r>
    </w:p>
    <w:p w14:paraId="7883F84D" w14:textId="2C4E25E3" w:rsidR="004C4D1A" w:rsidRDefault="004C4D1A" w:rsidP="004C4D1A">
      <w:pPr>
        <w:tabs>
          <w:tab w:val="left" w:pos="5550"/>
        </w:tabs>
        <w:rPr>
          <w:rFonts w:cstheme="minorHAnsi"/>
        </w:rPr>
      </w:pPr>
    </w:p>
    <w:p w14:paraId="034C9134" w14:textId="414D00F9" w:rsidR="004B10E7" w:rsidRDefault="004B10E7" w:rsidP="004B10E7">
      <w:pPr>
        <w:tabs>
          <w:tab w:val="left" w:pos="5550"/>
        </w:tabs>
        <w:spacing w:line="240" w:lineRule="auto"/>
        <w:rPr>
          <w:rFonts w:cstheme="minorHAnsi"/>
        </w:rPr>
      </w:pPr>
      <w:r>
        <w:rPr>
          <w:rFonts w:cstheme="minorHAnsi"/>
        </w:rPr>
        <w:t>---------------------------------------------------------</w:t>
      </w:r>
    </w:p>
    <w:p w14:paraId="37D5100E" w14:textId="25C2966A" w:rsidR="004C4D1A" w:rsidRPr="00E37BFB" w:rsidRDefault="004B10E7" w:rsidP="004B10E7">
      <w:pPr>
        <w:tabs>
          <w:tab w:val="left" w:pos="5550"/>
        </w:tabs>
        <w:spacing w:line="240" w:lineRule="auto"/>
        <w:rPr>
          <w:rFonts w:cstheme="minorHAnsi"/>
        </w:rPr>
      </w:pPr>
      <w:r>
        <w:rPr>
          <w:rFonts w:cstheme="minorHAnsi"/>
        </w:rPr>
        <w:t>Daglig leder (signatur)</w:t>
      </w:r>
    </w:p>
    <w:sectPr w:rsidR="004C4D1A" w:rsidRPr="00E37B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E1BCA" w14:textId="77777777" w:rsidR="00916F8D" w:rsidRDefault="00916F8D" w:rsidP="000621F0">
      <w:pPr>
        <w:spacing w:after="0" w:line="240" w:lineRule="auto"/>
      </w:pPr>
      <w:r>
        <w:separator/>
      </w:r>
    </w:p>
  </w:endnote>
  <w:endnote w:type="continuationSeparator" w:id="0">
    <w:p w14:paraId="4806FAD7" w14:textId="77777777" w:rsidR="00916F8D" w:rsidRDefault="00916F8D" w:rsidP="0006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36919" w14:textId="77777777" w:rsidR="00916F8D" w:rsidRDefault="00916F8D" w:rsidP="000621F0">
      <w:pPr>
        <w:spacing w:after="0" w:line="240" w:lineRule="auto"/>
      </w:pPr>
      <w:r>
        <w:separator/>
      </w:r>
    </w:p>
  </w:footnote>
  <w:footnote w:type="continuationSeparator" w:id="0">
    <w:p w14:paraId="23657D40" w14:textId="77777777" w:rsidR="00916F8D" w:rsidRDefault="00916F8D" w:rsidP="00062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2AEE8" w14:textId="410CCB81" w:rsidR="004B10E7" w:rsidRDefault="004B10E7" w:rsidP="000621F0">
    <w:pPr>
      <w:pStyle w:val="Topptekst"/>
      <w:jc w:val="center"/>
      <w:rPr>
        <w:rFonts w:cstheme="minorHAnsi"/>
        <w:b/>
        <w:bCs/>
        <w:sz w:val="28"/>
        <w:szCs w:val="28"/>
      </w:rPr>
    </w:pPr>
    <w:r w:rsidRPr="004D2764">
      <w:rPr>
        <w:noProof/>
      </w:rPr>
      <w:drawing>
        <wp:inline distT="0" distB="0" distL="0" distR="0" wp14:anchorId="22E7E9CF" wp14:editId="22A17B7F">
          <wp:extent cx="1685925" cy="283538"/>
          <wp:effectExtent l="0" t="0" r="0" b="2540"/>
          <wp:docPr id="1" name="Bilde 1" descr="Hiof_logo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iof_logo_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540" cy="298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9DB152" w14:textId="77777777" w:rsidR="004B10E7" w:rsidRDefault="004B10E7" w:rsidP="000621F0">
    <w:pPr>
      <w:pStyle w:val="Topptekst"/>
      <w:jc w:val="center"/>
      <w:rPr>
        <w:rFonts w:cstheme="minorHAnsi"/>
        <w:b/>
        <w:bCs/>
        <w:sz w:val="28"/>
        <w:szCs w:val="28"/>
      </w:rPr>
    </w:pPr>
  </w:p>
  <w:p w14:paraId="479C0C84" w14:textId="5AB9F0AB" w:rsidR="000621F0" w:rsidRPr="00AE7567" w:rsidRDefault="000621F0" w:rsidP="000621F0">
    <w:pPr>
      <w:pStyle w:val="Topptekst"/>
      <w:jc w:val="center"/>
      <w:rPr>
        <w:b/>
        <w:bCs/>
      </w:rPr>
    </w:pPr>
    <w:r w:rsidRPr="00AE7567">
      <w:rPr>
        <w:rFonts w:cstheme="minorHAnsi"/>
        <w:b/>
        <w:bCs/>
        <w:sz w:val="28"/>
        <w:szCs w:val="28"/>
      </w:rPr>
      <w:t>Egenerklæring – De 8 grunnleggende ILO-konvensjonene</w:t>
    </w:r>
  </w:p>
  <w:p w14:paraId="3BC8825C" w14:textId="26C79ACC" w:rsidR="000621F0" w:rsidRDefault="000621F0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8A5BB3" wp14:editId="3485C7FC">
              <wp:simplePos x="0" y="0"/>
              <wp:positionH relativeFrom="column">
                <wp:posOffset>614680</wp:posOffset>
              </wp:positionH>
              <wp:positionV relativeFrom="paragraph">
                <wp:posOffset>19050</wp:posOffset>
              </wp:positionV>
              <wp:extent cx="4476750" cy="9525"/>
              <wp:effectExtent l="19050" t="19050" r="19050" b="28575"/>
              <wp:wrapNone/>
              <wp:docPr id="2007318592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76750" cy="9525"/>
                      </a:xfrm>
                      <a:prstGeom prst="line">
                        <a:avLst/>
                      </a:prstGeom>
                      <a:ln w="38100">
                        <a:solidFill>
                          <a:srgbClr val="347E84"/>
                        </a:solidFill>
                      </a:ln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B8762C" id="Rett linje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4pt,1.5pt" to="400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" strokecolor="#347e84" strokeweight="3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A2F"/>
    <w:rsid w:val="000621F0"/>
    <w:rsid w:val="001F6FE9"/>
    <w:rsid w:val="003E3A2E"/>
    <w:rsid w:val="004A5A2F"/>
    <w:rsid w:val="004B10E7"/>
    <w:rsid w:val="004C4D1A"/>
    <w:rsid w:val="00727422"/>
    <w:rsid w:val="00916F8D"/>
    <w:rsid w:val="009F665A"/>
    <w:rsid w:val="00AE7567"/>
    <w:rsid w:val="00E13297"/>
    <w:rsid w:val="00E37BFB"/>
    <w:rsid w:val="00E55E8D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4C1247"/>
  <w15:chartTrackingRefBased/>
  <w15:docId w15:val="{89F41D7C-5A95-43F2-BA87-7AEC8C57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62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621F0"/>
  </w:style>
  <w:style w:type="paragraph" w:styleId="Bunntekst">
    <w:name w:val="footer"/>
    <w:basedOn w:val="Normal"/>
    <w:link w:val="BunntekstTegn"/>
    <w:uiPriority w:val="99"/>
    <w:unhideWhenUsed/>
    <w:rsid w:val="000621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621F0"/>
  </w:style>
  <w:style w:type="paragraph" w:styleId="NormalWeb">
    <w:name w:val="Normal (Web)"/>
    <w:basedOn w:val="Normal"/>
    <w:uiPriority w:val="99"/>
    <w:semiHidden/>
    <w:unhideWhenUsed/>
    <w:rsid w:val="00F75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table" w:styleId="Tabellrutenett">
    <w:name w:val="Table Grid"/>
    <w:basedOn w:val="Vanligtabell"/>
    <w:uiPriority w:val="39"/>
    <w:rsid w:val="00F7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5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a1cb01-726a-4098-83d2-7e9590c82cdb" xsi:nil="true"/>
    <lcf76f155ced4ddcb4097134ff3c332f xmlns="679c2afc-27ad-4948-903b-3d4766f40ff3">
      <Terms xmlns="http://schemas.microsoft.com/office/infopath/2007/PartnerControls"/>
    </lcf76f155ced4ddcb4097134ff3c332f>
    <Aktiv xmlns="679c2afc-27ad-4948-903b-3d4766f40ff3">true</Aktiv>
    <Leverand_x00f8_r xmlns="679c2afc-27ad-4948-903b-3d4766f40f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6429F0CB3B4DB29B355632EB12FE" ma:contentTypeVersion="15" ma:contentTypeDescription="Opprett et nytt dokument." ma:contentTypeScope="" ma:versionID="47861254d0bc24882341c3786040f8b6">
  <xsd:schema xmlns:xsd="http://www.w3.org/2001/XMLSchema" xmlns:xs="http://www.w3.org/2001/XMLSchema" xmlns:p="http://schemas.microsoft.com/office/2006/metadata/properties" xmlns:ns2="679c2afc-27ad-4948-903b-3d4766f40ff3" xmlns:ns3="32a1cb01-726a-4098-83d2-7e9590c82cdb" targetNamespace="http://schemas.microsoft.com/office/2006/metadata/properties" ma:root="true" ma:fieldsID="b688fb34857d4e039e9f8d04bfeccf9a" ns2:_="" ns3:_="">
    <xsd:import namespace="679c2afc-27ad-4948-903b-3d4766f40ff3"/>
    <xsd:import namespace="32a1cb01-726a-4098-83d2-7e9590c82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Aktiv" minOccurs="0"/>
                <xsd:element ref="ns2:MediaLengthInSeconds" minOccurs="0"/>
                <xsd:element ref="ns2:Leverand_x00f8_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c2afc-27ad-4948-903b-3d4766f40f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df4930c-91c5-452e-b6ab-428d5d93c6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Aktiv" ma:index="20" nillable="true" ma:displayName="Aktiv " ma:default="1" ma:description="Er avtalen aktiv nå?" ma:format="Dropdown" ma:internalName="Aktiv">
      <xsd:simpleType>
        <xsd:restriction base="dms:Boolean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everand_x00f8_r" ma:index="22" nillable="true" ma:displayName="Leverandør" ma:format="Dropdown" ma:internalName="Leverand_x00f8_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cb01-726a-4098-83d2-7e9590c82c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298d28-d149-41d9-9761-bd1a9113550e}" ma:internalName="TaxCatchAll" ma:showField="CatchAllData" ma:web="32a1cb01-726a-4098-83d2-7e9590c82c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991A1B-863F-4E77-A8DB-0459F036246D}">
  <ds:schemaRefs>
    <ds:schemaRef ds:uri="http://schemas.microsoft.com/office/2006/metadata/properties"/>
    <ds:schemaRef ds:uri="http://schemas.microsoft.com/office/infopath/2007/PartnerControls"/>
    <ds:schemaRef ds:uri="32a1cb01-726a-4098-83d2-7e9590c82cdb"/>
    <ds:schemaRef ds:uri="679c2afc-27ad-4948-903b-3d4766f40ff3"/>
  </ds:schemaRefs>
</ds:datastoreItem>
</file>

<file path=customXml/itemProps2.xml><?xml version="1.0" encoding="utf-8"?>
<ds:datastoreItem xmlns:ds="http://schemas.openxmlformats.org/officeDocument/2006/customXml" ds:itemID="{27D27671-5021-489E-8BB8-CF16D18255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C26B9E-33CD-4D62-8A3C-7E02F30F2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c2afc-27ad-4948-903b-3d4766f40ff3"/>
    <ds:schemaRef ds:uri="32a1cb01-726a-4098-83d2-7e9590c82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201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HIOF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Catrine Johansen</dc:creator>
  <cp:keywords/>
  <dc:description/>
  <cp:lastModifiedBy>Mia Catrine Johansen</cp:lastModifiedBy>
  <cp:revision>5</cp:revision>
  <dcterms:created xsi:type="dcterms:W3CDTF">2024-01-29T08:16:00Z</dcterms:created>
  <dcterms:modified xsi:type="dcterms:W3CDTF">2026-05-27T08:21:00Z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0x01010013216429F0CB3B4DB29B355632EB12FE</vt:lpwstr>
  </property>
  <property fmtid="{D5CDD505-2E9C-101B-9397-08002B2CF9AE}" pid="3" name="MediaServiceImageTags">
    <vt:lpwstr/>
  </property>
</Properties>
</file>